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74" w:rsidRDefault="000E7BD1" w:rsidP="000E7BD1">
      <w:pPr>
        <w:pStyle w:val="Nzev"/>
        <w:ind w:left="2832" w:firstLine="708"/>
        <w:jc w:val="left"/>
        <w:rPr>
          <w:rFonts w:ascii="Tahoma" w:hAnsi="Tahoma" w:cs="Tahoma"/>
          <w:sz w:val="20"/>
          <w:szCs w:val="20"/>
          <w:u w:val="none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  <w:u w:val="none"/>
        </w:rPr>
        <w:t xml:space="preserve">    </w:t>
      </w:r>
      <w:r w:rsidR="00371974" w:rsidRPr="00F80905">
        <w:rPr>
          <w:rFonts w:ascii="Tahoma" w:hAnsi="Tahoma" w:cs="Tahoma"/>
          <w:sz w:val="20"/>
          <w:szCs w:val="20"/>
          <w:u w:val="none"/>
        </w:rPr>
        <w:t>Tabulka č. 1</w:t>
      </w:r>
    </w:p>
    <w:p w:rsidR="00031A9C" w:rsidRPr="00F80905" w:rsidRDefault="00031A9C" w:rsidP="000E7BD1">
      <w:pPr>
        <w:pStyle w:val="Nzev"/>
        <w:ind w:left="2832" w:firstLine="708"/>
        <w:jc w:val="left"/>
        <w:rPr>
          <w:rFonts w:ascii="Tahoma" w:hAnsi="Tahoma" w:cs="Tahoma"/>
          <w:sz w:val="20"/>
          <w:szCs w:val="20"/>
        </w:rPr>
      </w:pPr>
    </w:p>
    <w:tbl>
      <w:tblPr>
        <w:tblW w:w="8648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713"/>
        <w:gridCol w:w="1559"/>
        <w:gridCol w:w="1701"/>
        <w:gridCol w:w="1560"/>
      </w:tblGrid>
      <w:tr w:rsidR="00371974" w:rsidRPr="00F80905" w:rsidTr="006776A9">
        <w:trPr>
          <w:trHeight w:val="385"/>
        </w:trPr>
        <w:tc>
          <w:tcPr>
            <w:tcW w:w="86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031A9C" w:rsidRDefault="00F80905" w:rsidP="00F80905">
            <w:pPr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031A9C">
              <w:rPr>
                <w:rFonts w:ascii="Tahoma" w:hAnsi="Tahoma" w:cs="Tahoma"/>
                <w:b/>
                <w:bCs/>
              </w:rPr>
              <w:t xml:space="preserve">          </w:t>
            </w:r>
            <w:r w:rsidR="00371974" w:rsidRPr="00031A9C">
              <w:rPr>
                <w:rFonts w:ascii="Tahoma" w:hAnsi="Tahoma" w:cs="Tahoma"/>
                <w:b/>
                <w:bCs/>
                <w:u w:val="single"/>
              </w:rPr>
              <w:t>Hlasovací listina</w:t>
            </w:r>
            <w:r w:rsidR="00512DA9" w:rsidRPr="00031A9C">
              <w:rPr>
                <w:rFonts w:ascii="Tahoma" w:hAnsi="Tahoma" w:cs="Tahoma"/>
                <w:b/>
                <w:bCs/>
                <w:u w:val="single"/>
              </w:rPr>
              <w:t xml:space="preserve"> o vhodnosti uchazečů</w:t>
            </w:r>
          </w:p>
          <w:p w:rsidR="00371974" w:rsidRPr="00F80905" w:rsidRDefault="00371974" w:rsidP="00F809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</w:tr>
      <w:tr w:rsidR="00371974" w:rsidRPr="00F80905" w:rsidTr="006776A9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dne: ………………………….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1974" w:rsidRPr="00F80905" w:rsidTr="006776A9">
        <w:trPr>
          <w:trHeight w:val="543"/>
        </w:trPr>
        <w:tc>
          <w:tcPr>
            <w:tcW w:w="86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F8090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Hlasování konkursní komise dle § 5 odst. 2 vyhlášky č. 54/2005 Sb., o náležitostech konkursního řízení a konkursních komisích</w:t>
            </w:r>
            <w:r w:rsidR="00F80905" w:rsidRPr="00F80905">
              <w:rPr>
                <w:rFonts w:ascii="Tahoma" w:hAnsi="Tahoma" w:cs="Tahoma"/>
                <w:sz w:val="20"/>
                <w:szCs w:val="20"/>
              </w:rPr>
              <w:t>, ve znění pozdějších předpisů</w:t>
            </w:r>
          </w:p>
        </w:tc>
      </w:tr>
      <w:tr w:rsidR="00371974" w:rsidRPr="00F80905" w:rsidTr="006776A9">
        <w:trPr>
          <w:trHeight w:val="257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1974" w:rsidRPr="00F80905" w:rsidTr="00B94936">
        <w:trPr>
          <w:trHeight w:val="94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6776A9" w:rsidP="006776A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ČLENOVÉ KOMISE</w:t>
            </w:r>
            <w:r w:rsidR="00371974" w:rsidRPr="00F8090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6776A9" w:rsidRDefault="006776A9" w:rsidP="00602F16">
            <w:pPr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6776A9"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6776A9" w:rsidP="00602F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76A9"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6776A9" w:rsidP="00602F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76A9"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6776A9" w:rsidP="00602F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76A9">
              <w:rPr>
                <w:rFonts w:ascii="Tahoma" w:hAnsi="Tahoma" w:cs="Tahoma"/>
                <w:bCs/>
                <w:i/>
                <w:sz w:val="18"/>
                <w:szCs w:val="18"/>
              </w:rPr>
              <w:t>Jméno uchazeče</w:t>
            </w:r>
          </w:p>
        </w:tc>
      </w:tr>
      <w:tr w:rsidR="00371974" w:rsidRPr="00F80905" w:rsidTr="006776A9">
        <w:trPr>
          <w:trHeight w:val="920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F16" w:rsidRDefault="00602F16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1974" w:rsidRPr="00F80905" w:rsidRDefault="00371974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předseda komise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F16" w:rsidRPr="00602F16" w:rsidRDefault="00602F16" w:rsidP="00602F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F16" w:rsidRPr="00602F16" w:rsidRDefault="00602F16" w:rsidP="00602F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1974" w:rsidRPr="00F80905" w:rsidTr="006776A9">
        <w:trPr>
          <w:trHeight w:val="952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F16" w:rsidRDefault="00602F16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1974" w:rsidRPr="00F80905" w:rsidRDefault="00371974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člen určený zřizovatelem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71974" w:rsidRPr="00F80905" w:rsidTr="006776A9">
        <w:trPr>
          <w:trHeight w:val="926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F16" w:rsidRDefault="00602F16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1974" w:rsidRPr="00F80905" w:rsidRDefault="00371974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 xml:space="preserve">člen určený </w:t>
            </w:r>
            <w:r w:rsidR="00F80905">
              <w:rPr>
                <w:rFonts w:ascii="Tahoma" w:hAnsi="Tahoma" w:cs="Tahoma"/>
                <w:sz w:val="20"/>
                <w:szCs w:val="20"/>
              </w:rPr>
              <w:t>krajským úřadem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71974" w:rsidRPr="00F80905" w:rsidTr="006776A9">
        <w:trPr>
          <w:trHeight w:val="916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odborník v oblasti st. správy</w:t>
            </w:r>
            <w:r w:rsidR="00F80905" w:rsidRPr="00F80905">
              <w:rPr>
                <w:rFonts w:ascii="Tahoma" w:hAnsi="Tahoma" w:cs="Tahoma"/>
                <w:sz w:val="20"/>
                <w:szCs w:val="20"/>
              </w:rPr>
              <w:t>, personalista nebo psycholog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F80905" w:rsidRPr="00F80905" w:rsidTr="006776A9">
        <w:trPr>
          <w:trHeight w:val="974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905" w:rsidRPr="00F80905" w:rsidRDefault="00F80905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odborník v oblasti st. správy, personalista nebo psycholog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905" w:rsidRPr="00F80905" w:rsidRDefault="00F80905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905" w:rsidRPr="00F80905" w:rsidRDefault="00F80905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905" w:rsidRPr="00F80905" w:rsidRDefault="00F80905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0905" w:rsidRPr="00F80905" w:rsidRDefault="00F80905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1974" w:rsidRPr="00F80905" w:rsidTr="006776A9">
        <w:trPr>
          <w:trHeight w:val="941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F16" w:rsidRDefault="00602F16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1974" w:rsidRPr="00F80905" w:rsidRDefault="00371974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pedagogický pracovník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71974" w:rsidRPr="00F80905" w:rsidTr="000501FA">
        <w:trPr>
          <w:trHeight w:val="1014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F16" w:rsidRDefault="00602F16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1974" w:rsidRPr="00F80905" w:rsidRDefault="00602F16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š</w:t>
            </w:r>
            <w:r w:rsidR="00F80905" w:rsidRPr="00F80905">
              <w:rPr>
                <w:rFonts w:ascii="Tahoma" w:hAnsi="Tahoma" w:cs="Tahoma"/>
                <w:sz w:val="20"/>
                <w:szCs w:val="20"/>
              </w:rPr>
              <w:t>kolní inspektor</w:t>
            </w:r>
            <w:r w:rsidR="00371974" w:rsidRPr="00F80905">
              <w:rPr>
                <w:rFonts w:ascii="Tahoma" w:hAnsi="Tahoma" w:cs="Tahoma"/>
                <w:sz w:val="20"/>
                <w:szCs w:val="20"/>
              </w:rPr>
              <w:t xml:space="preserve"> ČŠI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71974" w:rsidRPr="00F80905" w:rsidTr="006776A9">
        <w:trPr>
          <w:trHeight w:val="834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936" w:rsidRDefault="00B94936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1974" w:rsidRPr="00F80905" w:rsidRDefault="00371974" w:rsidP="0037142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člen školské rady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71974" w:rsidRPr="00F80905" w:rsidTr="006776A9">
        <w:trPr>
          <w:trHeight w:val="77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3714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80905">
              <w:rPr>
                <w:rFonts w:ascii="Tahoma" w:hAnsi="Tahoma" w:cs="Tahoma"/>
                <w:b/>
                <w:bCs/>
                <w:sz w:val="20"/>
                <w:szCs w:val="20"/>
              </w:rPr>
              <w:t>CELKOVÉ HODNOCENÍ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  <w:r w:rsidRPr="00F8090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371974" w:rsidRPr="00F80905" w:rsidTr="006776A9">
        <w:trPr>
          <w:trHeight w:val="257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A3896" w:rsidRDefault="005A3896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02F16" w:rsidRDefault="00602F16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A3896" w:rsidRPr="00F80905" w:rsidRDefault="005A3896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74" w:rsidRPr="00F80905" w:rsidRDefault="00371974" w:rsidP="00602F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71974" w:rsidRDefault="00602F16" w:rsidP="00602F16">
      <w:pPr>
        <w:pStyle w:val="Nzev"/>
        <w:jc w:val="left"/>
        <w:rPr>
          <w:rFonts w:ascii="Tahoma" w:hAnsi="Tahoma" w:cs="Tahoma"/>
          <w:b w:val="0"/>
          <w:sz w:val="20"/>
          <w:szCs w:val="20"/>
          <w:u w:val="none"/>
        </w:rPr>
      </w:pPr>
      <w:r w:rsidRPr="00602F16">
        <w:rPr>
          <w:rFonts w:ascii="Tahoma" w:hAnsi="Tahoma" w:cs="Tahoma"/>
          <w:b w:val="0"/>
          <w:sz w:val="20"/>
          <w:szCs w:val="20"/>
          <w:u w:val="none"/>
        </w:rPr>
        <w:t>U každého uchazeče zaznamená tajemní</w:t>
      </w:r>
      <w:r>
        <w:rPr>
          <w:rFonts w:ascii="Tahoma" w:hAnsi="Tahoma" w:cs="Tahoma"/>
          <w:b w:val="0"/>
          <w:sz w:val="20"/>
          <w:szCs w:val="20"/>
          <w:u w:val="none"/>
        </w:rPr>
        <w:t xml:space="preserve">k pod jednotlivé členy komise hodnocení o vhodnosti a nevhodnosti uchazeče písmenem </w:t>
      </w:r>
      <w:r w:rsidRPr="00602F16">
        <w:rPr>
          <w:rFonts w:ascii="Tahoma" w:hAnsi="Tahoma" w:cs="Tahoma"/>
          <w:sz w:val="20"/>
          <w:szCs w:val="20"/>
          <w:u w:val="none"/>
        </w:rPr>
        <w:t>A</w:t>
      </w:r>
      <w:r>
        <w:rPr>
          <w:rFonts w:ascii="Tahoma" w:hAnsi="Tahoma" w:cs="Tahoma"/>
          <w:b w:val="0"/>
          <w:sz w:val="20"/>
          <w:szCs w:val="20"/>
          <w:u w:val="none"/>
        </w:rPr>
        <w:t xml:space="preserve"> = vhodný; </w:t>
      </w:r>
      <w:r w:rsidRPr="00602F16">
        <w:rPr>
          <w:rFonts w:ascii="Tahoma" w:hAnsi="Tahoma" w:cs="Tahoma"/>
          <w:sz w:val="20"/>
          <w:szCs w:val="20"/>
          <w:u w:val="none"/>
        </w:rPr>
        <w:t>N</w:t>
      </w:r>
      <w:r>
        <w:rPr>
          <w:rFonts w:ascii="Tahoma" w:hAnsi="Tahoma" w:cs="Tahoma"/>
          <w:b w:val="0"/>
          <w:sz w:val="20"/>
          <w:szCs w:val="20"/>
          <w:u w:val="none"/>
        </w:rPr>
        <w:t xml:space="preserve"> = nevhodný.</w:t>
      </w:r>
    </w:p>
    <w:p w:rsidR="00602F16" w:rsidRDefault="00602F16" w:rsidP="00602F16">
      <w:pPr>
        <w:pStyle w:val="Nzev"/>
        <w:jc w:val="left"/>
        <w:rPr>
          <w:rFonts w:ascii="Tahoma" w:hAnsi="Tahoma" w:cs="Tahoma"/>
          <w:b w:val="0"/>
          <w:sz w:val="20"/>
          <w:szCs w:val="20"/>
          <w:u w:val="none"/>
        </w:rPr>
      </w:pPr>
    </w:p>
    <w:p w:rsidR="00602F16" w:rsidRDefault="00602F16" w:rsidP="00602F16">
      <w:pPr>
        <w:pStyle w:val="Nzev"/>
        <w:jc w:val="left"/>
        <w:rPr>
          <w:rFonts w:ascii="Tahoma" w:hAnsi="Tahoma" w:cs="Tahoma"/>
          <w:b w:val="0"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 xml:space="preserve">Celkové hodnocení – </w:t>
      </w:r>
      <w:r w:rsidRPr="005C6990">
        <w:rPr>
          <w:rFonts w:ascii="Tahoma" w:hAnsi="Tahoma" w:cs="Tahoma"/>
          <w:sz w:val="20"/>
          <w:szCs w:val="20"/>
          <w:u w:val="none"/>
        </w:rPr>
        <w:t>vhodný</w:t>
      </w:r>
      <w:r>
        <w:rPr>
          <w:rFonts w:ascii="Tahoma" w:hAnsi="Tahoma" w:cs="Tahoma"/>
          <w:b w:val="0"/>
          <w:sz w:val="20"/>
          <w:szCs w:val="20"/>
          <w:u w:val="none"/>
        </w:rPr>
        <w:t xml:space="preserve"> – je takový uchazeč, který získal nadpoloviční počet kladných hlasů. </w:t>
      </w:r>
    </w:p>
    <w:p w:rsidR="00602F16" w:rsidRPr="00602F16" w:rsidRDefault="00602F16" w:rsidP="00602F16">
      <w:pPr>
        <w:pStyle w:val="Nzev"/>
        <w:jc w:val="left"/>
        <w:rPr>
          <w:rFonts w:ascii="Tahoma" w:hAnsi="Tahoma" w:cs="Tahoma"/>
          <w:b w:val="0"/>
          <w:sz w:val="20"/>
          <w:szCs w:val="20"/>
          <w:u w:val="none"/>
        </w:rPr>
      </w:pPr>
      <w:r>
        <w:rPr>
          <w:rFonts w:ascii="Tahoma" w:hAnsi="Tahoma" w:cs="Tahoma"/>
          <w:b w:val="0"/>
          <w:sz w:val="20"/>
          <w:szCs w:val="20"/>
          <w:u w:val="none"/>
        </w:rPr>
        <w:t>V případě rovnosti hlasů rozhoduje hlas předsedy komise.</w:t>
      </w:r>
    </w:p>
    <w:sectPr w:rsidR="00602F16" w:rsidRPr="0060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A9" w:rsidRDefault="006776A9" w:rsidP="00F80905">
      <w:r>
        <w:separator/>
      </w:r>
    </w:p>
  </w:endnote>
  <w:endnote w:type="continuationSeparator" w:id="0">
    <w:p w:rsidR="006776A9" w:rsidRDefault="006776A9" w:rsidP="00F8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A9" w:rsidRDefault="006776A9" w:rsidP="00F80905">
      <w:r>
        <w:separator/>
      </w:r>
    </w:p>
  </w:footnote>
  <w:footnote w:type="continuationSeparator" w:id="0">
    <w:p w:rsidR="006776A9" w:rsidRDefault="006776A9" w:rsidP="00F80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74"/>
    <w:rsid w:val="00031A9C"/>
    <w:rsid w:val="000501FA"/>
    <w:rsid w:val="000E7BD1"/>
    <w:rsid w:val="0037142F"/>
    <w:rsid w:val="00371974"/>
    <w:rsid w:val="00512DA9"/>
    <w:rsid w:val="005A3896"/>
    <w:rsid w:val="005C6990"/>
    <w:rsid w:val="005E3D51"/>
    <w:rsid w:val="00602F16"/>
    <w:rsid w:val="006776A9"/>
    <w:rsid w:val="00AD0120"/>
    <w:rsid w:val="00B94936"/>
    <w:rsid w:val="00BF58B8"/>
    <w:rsid w:val="00F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3647-CA50-47D6-954C-2AF2B3A7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71974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37197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Titulek">
    <w:name w:val="caption"/>
    <w:basedOn w:val="Normln"/>
    <w:next w:val="Normln"/>
    <w:qFormat/>
    <w:rsid w:val="00371974"/>
    <w:rPr>
      <w:b/>
      <w:bCs/>
      <w:color w:val="C0C0C0"/>
    </w:rPr>
  </w:style>
  <w:style w:type="paragraph" w:styleId="Zhlav">
    <w:name w:val="header"/>
    <w:basedOn w:val="Normln"/>
    <w:link w:val="ZhlavChar"/>
    <w:uiPriority w:val="99"/>
    <w:unhideWhenUsed/>
    <w:rsid w:val="00F80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9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0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9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B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B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348D0672</Template>
  <TotalTime>47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11</cp:revision>
  <cp:lastPrinted>2019-09-06T11:33:00Z</cp:lastPrinted>
  <dcterms:created xsi:type="dcterms:W3CDTF">2019-09-04T11:32:00Z</dcterms:created>
  <dcterms:modified xsi:type="dcterms:W3CDTF">2019-09-17T06:35:00Z</dcterms:modified>
</cp:coreProperties>
</file>