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15" w:rsidRDefault="002B0915" w:rsidP="002B0915">
      <w:pPr>
        <w:pStyle w:val="Normlnweb"/>
      </w:pPr>
      <w:r>
        <w:rPr>
          <w:rStyle w:val="Siln"/>
        </w:rPr>
        <w:t>Anketa "Sportovec Jihočeského kraje" </w:t>
      </w:r>
    </w:p>
    <w:p w:rsidR="002B0915" w:rsidRDefault="002B0915" w:rsidP="002B0915">
      <w:pPr>
        <w:pStyle w:val="Normlnweb"/>
      </w:pPr>
      <w:r>
        <w:t>Vyhlašovatelem ankety v roce 2022 je Jihočeský kraj ve spolupráci s Deníkem a Jihočeskou krajskou organizací ČUS. Anketa je určena jednotlivcům a sportovním kolektivům reprezentujícím sportovní kluby s působností v Jihočeském kraji. Vyhlašovanými kategoriemi ankety jsou jednotlivci, kolektivy, sportovci se zdravotním postižením, objev roku do 18 let a pravidelně je nominován i jeden zasloužilý sportovec do Jihočeské síně sportovní slávy.</w:t>
      </w:r>
    </w:p>
    <w:p w:rsidR="002B0915" w:rsidRDefault="002B0915" w:rsidP="002B0915">
      <w:pPr>
        <w:pStyle w:val="Normlnweb"/>
      </w:pPr>
      <w:r>
        <w:t xml:space="preserve">Jednotlivé kandidáty může veřejnost navrhovat prostřednictvím krajských článků střešních organizací, zástupců Jihočeského všesportovního kolegia, členů Sportovní komise rady kraje a sportovních redaktorů Jihočeského Deníku, nejpozději do 9. 11. 2022 a to formou vyplnění anketního lístku, který je k dispozici v přiloženém souboru níže. Vyplněné anketní lístky zasílejte na emailovou adresu </w:t>
      </w:r>
      <w:hyperlink r:id="rId4" w:history="1">
        <w:r>
          <w:rPr>
            <w:rStyle w:val="Hypertextovodkaz"/>
          </w:rPr>
          <w:t>vlasakova2@kraj-jihocesky.cz</w:t>
        </w:r>
      </w:hyperlink>
      <w:r>
        <w:t>.</w:t>
      </w:r>
    </w:p>
    <w:p w:rsidR="002B0915" w:rsidRDefault="002B0915" w:rsidP="002B0915">
      <w:pPr>
        <w:pStyle w:val="Normlnweb"/>
      </w:pPr>
      <w:r>
        <w:t>Anketa probíhá pod záštitou hejtmana Jihočeského kraje MUDr. Martina Kuby.</w:t>
      </w:r>
    </w:p>
    <w:p w:rsidR="00C70DCC" w:rsidRDefault="00C70DCC">
      <w:bookmarkStart w:id="0" w:name="_GoBack"/>
      <w:bookmarkEnd w:id="0"/>
    </w:p>
    <w:sectPr w:rsidR="00C7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15"/>
    <w:rsid w:val="002B0915"/>
    <w:rsid w:val="00C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217AB-D0BC-4ED7-A0E3-EF98160C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09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B0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sakova2@kraj-jihoce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1</cp:revision>
  <dcterms:created xsi:type="dcterms:W3CDTF">2023-07-04T08:26:00Z</dcterms:created>
  <dcterms:modified xsi:type="dcterms:W3CDTF">2023-07-04T08:27:00Z</dcterms:modified>
</cp:coreProperties>
</file>