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C3" w:rsidRDefault="004C20C3" w:rsidP="004C20C3">
      <w:pPr>
        <w:pStyle w:val="Normlnweb"/>
      </w:pPr>
      <w:r>
        <w:rPr>
          <w:rStyle w:val="Siln"/>
        </w:rPr>
        <w:t>VYBÍRÁTE DĚTSKÝ TÁBOR</w:t>
      </w:r>
    </w:p>
    <w:p w:rsidR="004C20C3" w:rsidRDefault="004C20C3" w:rsidP="004C20C3">
      <w:pPr>
        <w:pStyle w:val="Normlnweb"/>
      </w:pPr>
      <w:r>
        <w:t>Pomůže Vám web </w:t>
      </w:r>
      <w:hyperlink r:id="rId4" w:history="1">
        <w:r>
          <w:rPr>
            <w:rStyle w:val="Hypertextovodkaz"/>
          </w:rPr>
          <w:t>www.jihocesketabory.cz</w:t>
        </w:r>
      </w:hyperlink>
      <w:r>
        <w:t>.</w:t>
      </w:r>
    </w:p>
    <w:p w:rsidR="004C20C3" w:rsidRDefault="004C20C3" w:rsidP="004C20C3">
      <w:pPr>
        <w:pStyle w:val="Normlnweb"/>
      </w:pPr>
      <w:r>
        <w:br/>
        <w:t xml:space="preserve">RADAMBUK-Rada dětí a mládeže Jihočeského </w:t>
      </w:r>
      <w:proofErr w:type="gramStart"/>
      <w:r>
        <w:t xml:space="preserve">kraje </w:t>
      </w:r>
      <w:proofErr w:type="spellStart"/>
      <w:r>
        <w:t>z.s</w:t>
      </w:r>
      <w:proofErr w:type="spellEnd"/>
      <w:r>
        <w:t>.</w:t>
      </w:r>
      <w:proofErr w:type="gramEnd"/>
      <w:r>
        <w:t xml:space="preserve"> nabízí prostřednictvím webu </w:t>
      </w:r>
      <w:hyperlink r:id="rId5" w:history="1">
        <w:r>
          <w:rPr>
            <w:rStyle w:val="Hypertextovodkaz"/>
          </w:rPr>
          <w:t>www.jihocesketabory.cz</w:t>
        </w:r>
      </w:hyperlink>
      <w:r>
        <w:t xml:space="preserve"> rodičům a dětem v Jihočeském kraji nabídku letních táborů, táborových základen a tábořišť. Na webu najdou zájemci tábory nejen členských spolků RADAMBUK-Rady dětí a mládeže Jihočeského </w:t>
      </w:r>
      <w:proofErr w:type="gramStart"/>
      <w:r>
        <w:t xml:space="preserve">kraje </w:t>
      </w:r>
      <w:proofErr w:type="spellStart"/>
      <w:r>
        <w:t>z.s</w:t>
      </w:r>
      <w:proofErr w:type="spellEnd"/>
      <w:r>
        <w:t>.</w:t>
      </w:r>
      <w:proofErr w:type="gramEnd"/>
      <w:r>
        <w:t>, ale i dalších pořadatelů. </w:t>
      </w:r>
      <w:r>
        <w:br/>
        <w:t>Nabídka táborů je neuvěřitelně široká. Můžete vybírat z táborů v budovách, stanových, putovních, příměstských, týdenních, dvoutýdenních, třítýdenních, program je rozmanitý, organizátorů je také velké množství. Nabízíme možnost rodičům vybrat pro své dítě ten nejvhodnější tábor.</w:t>
      </w:r>
      <w:r>
        <w:br/>
        <w:t>Organizátoři táborů, majitelé nebo provozovatelé táborových základen či tábořišť mohou registrovat své nabídky zdarma na dobu neomezenou, sami si mohou své údaje aktualizovat. </w:t>
      </w:r>
      <w:r>
        <w:br/>
        <w:t>Jak vybrat ten správný tábor Jaké vybavení dát dětem na tábor Odpovědi na tyto otázky a spoustu dalších praktických informací najdou rodiče v záložce </w:t>
      </w:r>
      <w:r>
        <w:rPr>
          <w:rStyle w:val="Siln"/>
        </w:rPr>
        <w:t>Ke stažení</w:t>
      </w:r>
      <w:r>
        <w:t>. Provozovatelé táborů zde najdou praktické informace k pořádání táborů a právní předpisy týkající se zotavovacích akcí pro děti a mládež.</w:t>
      </w:r>
    </w:p>
    <w:p w:rsidR="001D35D1" w:rsidRDefault="001D35D1">
      <w:bookmarkStart w:id="0" w:name="_GoBack"/>
      <w:bookmarkEnd w:id="0"/>
    </w:p>
    <w:sectPr w:rsidR="001D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C3"/>
    <w:rsid w:val="001D35D1"/>
    <w:rsid w:val="004C20C3"/>
    <w:rsid w:val="007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D24A6-4E1A-40AB-9AC3-90118F9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20C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C2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ihocesketabory.cz/" TargetMode="External"/><Relationship Id="rId4" Type="http://schemas.openxmlformats.org/officeDocument/2006/relationships/hyperlink" Target="http://www.jihocesketabor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2023-07-04T09:42:00Z</dcterms:created>
  <dcterms:modified xsi:type="dcterms:W3CDTF">2023-07-04T09:55:00Z</dcterms:modified>
</cp:coreProperties>
</file>